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6D1FC" w14:textId="77777777" w:rsidR="005B0D6D" w:rsidRDefault="005B0D6D" w:rsidP="000B682D">
      <w:pPr>
        <w:shd w:val="clear" w:color="auto" w:fill="FFFFFF"/>
        <w:spacing w:before="100" w:beforeAutospacing="1" w:after="100" w:afterAutospacing="1"/>
        <w:jc w:val="both"/>
        <w:rPr>
          <w:rFonts w:ascii="Century Gothic" w:hAnsi="Century Gothic"/>
          <w:color w:val="201F1E"/>
          <w:sz w:val="24"/>
          <w:szCs w:val="24"/>
          <w:shd w:val="clear" w:color="auto" w:fill="FFFFFF"/>
          <w:lang w:eastAsia="es-MX"/>
        </w:rPr>
      </w:pPr>
      <w:r w:rsidRPr="005B0D6D">
        <w:rPr>
          <w:rFonts w:ascii="Century Gothic" w:hAnsi="Century Gothic"/>
          <w:b/>
          <w:bCs/>
          <w:sz w:val="24"/>
          <w:szCs w:val="24"/>
          <w:shd w:val="clear" w:color="auto" w:fill="FFFFFF"/>
          <w:lang w:eastAsia="es-MX"/>
        </w:rPr>
        <w:t>¡Muchas felicidades por tu examen de grado!,</w:t>
      </w:r>
      <w:r w:rsidRPr="005B0D6D">
        <w:rPr>
          <w:rFonts w:ascii="Century Gothic" w:hAnsi="Century Gothic"/>
          <w:sz w:val="24"/>
          <w:szCs w:val="24"/>
          <w:shd w:val="clear" w:color="auto" w:fill="FFFFFF"/>
          <w:lang w:eastAsia="es-MX"/>
        </w:rPr>
        <w:t xml:space="preserve"> </w:t>
      </w:r>
      <w:r>
        <w:rPr>
          <w:rFonts w:ascii="Century Gothic" w:hAnsi="Century Gothic"/>
          <w:color w:val="201F1E"/>
          <w:sz w:val="24"/>
          <w:szCs w:val="24"/>
          <w:shd w:val="clear" w:color="auto" w:fill="FFFFFF"/>
          <w:lang w:eastAsia="es-MX"/>
        </w:rPr>
        <w:t>concluyes una etapa formativa muy importante en tu trayectoria educativa y profesional.</w:t>
      </w:r>
    </w:p>
    <w:p w14:paraId="77229DB7" w14:textId="031C93FE" w:rsidR="005B0D6D" w:rsidRPr="005B0D6D" w:rsidRDefault="005B0D6D" w:rsidP="000B682D">
      <w:pPr>
        <w:shd w:val="clear" w:color="auto" w:fill="FFFFFF"/>
        <w:spacing w:before="100" w:beforeAutospacing="1" w:after="100" w:afterAutospacing="1"/>
        <w:jc w:val="both"/>
        <w:rPr>
          <w:rFonts w:ascii="Century Gothic" w:hAnsi="Century Gothic"/>
          <w:b/>
          <w:bCs/>
          <w:sz w:val="24"/>
          <w:szCs w:val="24"/>
          <w:shd w:val="clear" w:color="auto" w:fill="FFFFFF"/>
          <w:lang w:eastAsia="es-MX"/>
        </w:rPr>
      </w:pPr>
      <w:r>
        <w:rPr>
          <w:rFonts w:ascii="Century Gothic" w:hAnsi="Century Gothic"/>
          <w:color w:val="201F1E"/>
          <w:sz w:val="24"/>
          <w:szCs w:val="24"/>
          <w:shd w:val="clear" w:color="auto" w:fill="FFFFFF"/>
          <w:lang w:eastAsia="es-MX"/>
        </w:rPr>
        <w:t xml:space="preserve">A partir de la presentación de tu investigación, pasas a estatus de </w:t>
      </w:r>
      <w:r>
        <w:rPr>
          <w:rFonts w:ascii="Century Gothic" w:hAnsi="Century Gothic"/>
          <w:b/>
          <w:bCs/>
          <w:color w:val="201F1E"/>
          <w:sz w:val="24"/>
          <w:szCs w:val="24"/>
          <w:shd w:val="clear" w:color="auto" w:fill="FFFFFF"/>
          <w:lang w:eastAsia="es-MX"/>
        </w:rPr>
        <w:t>GRADUAD</w:t>
      </w:r>
      <w:r>
        <w:rPr>
          <w:rFonts w:ascii="Century Gothic" w:hAnsi="Century Gothic"/>
          <w:b/>
          <w:bCs/>
          <w:color w:val="000000"/>
          <w:sz w:val="24"/>
          <w:szCs w:val="24"/>
          <w:shd w:val="clear" w:color="auto" w:fill="FFFFFF"/>
          <w:lang w:eastAsia="es-MX"/>
        </w:rPr>
        <w:t>O</w:t>
      </w:r>
      <w:r>
        <w:rPr>
          <w:rFonts w:ascii="Century Gothic" w:hAnsi="Century Gothic"/>
          <w:b/>
          <w:bCs/>
          <w:color w:val="000000"/>
          <w:sz w:val="24"/>
          <w:szCs w:val="24"/>
          <w:shd w:val="clear" w:color="auto" w:fill="FFFFFF"/>
          <w:lang w:eastAsia="es-MX"/>
        </w:rPr>
        <w:t>/A</w:t>
      </w:r>
      <w:r>
        <w:rPr>
          <w:rFonts w:ascii="Century Gothic" w:hAnsi="Century Gothic"/>
          <w:color w:val="201F1E"/>
          <w:sz w:val="24"/>
          <w:szCs w:val="24"/>
          <w:shd w:val="clear" w:color="auto" w:fill="FFFFFF"/>
          <w:lang w:eastAsia="es-MX"/>
        </w:rPr>
        <w:t xml:space="preserve"> y oficialmente formas parte de nuestra </w:t>
      </w:r>
      <w:r w:rsidRPr="005B0D6D">
        <w:rPr>
          <w:rFonts w:ascii="Century Gothic" w:hAnsi="Century Gothic"/>
          <w:b/>
          <w:bCs/>
          <w:sz w:val="24"/>
          <w:szCs w:val="24"/>
          <w:shd w:val="clear" w:color="auto" w:fill="FFFFFF"/>
          <w:lang w:eastAsia="es-MX"/>
        </w:rPr>
        <w:t>red de estudiantes egresados.</w:t>
      </w:r>
    </w:p>
    <w:p w14:paraId="31F20366" w14:textId="2FA1102F" w:rsidR="005B0D6D" w:rsidRDefault="000B682D" w:rsidP="000B682D">
      <w:pPr>
        <w:shd w:val="clear" w:color="auto" w:fill="FFFFFF"/>
        <w:spacing w:before="100" w:beforeAutospacing="1" w:after="100" w:afterAutospacing="1"/>
        <w:ind w:left="720"/>
        <w:rPr>
          <w:rFonts w:ascii="Century Gothic" w:eastAsia="Times New Roman" w:hAnsi="Century Gothic"/>
          <w:u w:val="single"/>
          <w:lang w:eastAsia="es-MX"/>
        </w:rPr>
      </w:pPr>
      <w:r w:rsidRPr="000B682D">
        <w:rPr>
          <w:rFonts w:ascii="Century Gothic" w:eastAsia="Times New Roman" w:hAnsi="Century Gothic"/>
          <w:color w:val="201F1E"/>
          <w:sz w:val="24"/>
          <w:szCs w:val="24"/>
          <w:u w:val="single"/>
          <w:shd w:val="clear" w:color="auto" w:fill="FFFFFF"/>
          <w:lang w:eastAsia="es-MX"/>
        </w:rPr>
        <w:t>Es importante que consideres las siguientes indicaciones para concluir satisfactoriamente los trámites y procesos administrativos correspondientes</w:t>
      </w:r>
      <w:r>
        <w:rPr>
          <w:rFonts w:ascii="Century Gothic" w:eastAsia="Times New Roman" w:hAnsi="Century Gothic"/>
          <w:color w:val="201F1E"/>
          <w:sz w:val="24"/>
          <w:szCs w:val="24"/>
          <w:u w:val="single"/>
          <w:shd w:val="clear" w:color="auto" w:fill="FFFFFF"/>
          <w:lang w:eastAsia="es-MX"/>
        </w:rPr>
        <w:t xml:space="preserve">. </w:t>
      </w:r>
    </w:p>
    <w:p w14:paraId="2C791BD9" w14:textId="77777777" w:rsidR="005B0D6D" w:rsidRDefault="005B0D6D" w:rsidP="005B0D6D">
      <w:pPr>
        <w:shd w:val="clear" w:color="auto" w:fill="FFFFFF"/>
        <w:spacing w:before="100" w:beforeAutospacing="1" w:after="100" w:afterAutospacing="1"/>
        <w:rPr>
          <w:rFonts w:ascii="Century Gothic" w:hAnsi="Century Gothic"/>
          <w:b/>
          <w:bCs/>
          <w:u w:val="single"/>
          <w:lang w:eastAsia="es-MX"/>
        </w:rPr>
      </w:pPr>
      <w:r>
        <w:rPr>
          <w:rFonts w:ascii="Century Gothic" w:hAnsi="Century Gothic"/>
          <w:b/>
          <w:bCs/>
          <w:color w:val="201F1E"/>
          <w:sz w:val="24"/>
          <w:szCs w:val="24"/>
          <w:u w:val="single"/>
          <w:lang w:eastAsia="es-MX"/>
        </w:rPr>
        <w:t>TRÁMITE </w:t>
      </w:r>
      <w:r>
        <w:rPr>
          <w:rFonts w:ascii="Century Gothic" w:hAnsi="Century Gothic"/>
          <w:b/>
          <w:bCs/>
          <w:color w:val="201F1E"/>
          <w:sz w:val="24"/>
          <w:szCs w:val="24"/>
          <w:u w:val="single"/>
          <w:shd w:val="clear" w:color="auto" w:fill="FFFFFF"/>
          <w:lang w:eastAsia="es-MX"/>
        </w:rPr>
        <w:t>DE</w:t>
      </w:r>
      <w:r>
        <w:rPr>
          <w:rFonts w:ascii="Century Gothic" w:hAnsi="Century Gothic"/>
          <w:b/>
          <w:bCs/>
          <w:color w:val="201F1E"/>
          <w:sz w:val="24"/>
          <w:szCs w:val="24"/>
          <w:u w:val="single"/>
          <w:lang w:eastAsia="es-MX"/>
        </w:rPr>
        <w:t> LIBERACIÓN </w:t>
      </w:r>
      <w:r>
        <w:rPr>
          <w:rFonts w:ascii="Century Gothic" w:hAnsi="Century Gothic"/>
          <w:b/>
          <w:bCs/>
          <w:color w:val="201F1E"/>
          <w:sz w:val="24"/>
          <w:szCs w:val="24"/>
          <w:u w:val="single"/>
          <w:shd w:val="clear" w:color="auto" w:fill="FFFFFF"/>
          <w:lang w:eastAsia="es-MX"/>
        </w:rPr>
        <w:t>DE</w:t>
      </w:r>
      <w:r>
        <w:rPr>
          <w:rFonts w:ascii="Century Gothic" w:hAnsi="Century Gothic"/>
          <w:b/>
          <w:bCs/>
          <w:color w:val="201F1E"/>
          <w:sz w:val="24"/>
          <w:szCs w:val="24"/>
          <w:u w:val="single"/>
          <w:lang w:eastAsia="es-MX"/>
        </w:rPr>
        <w:t> BECA NACIONAL</w:t>
      </w:r>
    </w:p>
    <w:p w14:paraId="3D2E2BB9" w14:textId="77777777" w:rsidR="005B0D6D" w:rsidRDefault="005B0D6D" w:rsidP="000B682D">
      <w:pPr>
        <w:jc w:val="both"/>
        <w:rPr>
          <w:rFonts w:ascii="Century Gothic" w:hAnsi="Century Gothic"/>
          <w:sz w:val="24"/>
          <w:szCs w:val="24"/>
          <w:lang w:eastAsia="es-MX"/>
        </w:rPr>
      </w:pPr>
      <w:r>
        <w:rPr>
          <w:rFonts w:ascii="Century Gothic" w:hAnsi="Century Gothic"/>
          <w:sz w:val="24"/>
          <w:szCs w:val="24"/>
          <w:lang w:eastAsia="es-MX"/>
        </w:rPr>
        <w:t xml:space="preserve">Si fuiste beneficiario(a) de una beca nacional, es necesario realizar ante la SECIHTI el trámite de liberación de la beca recibida. Este procedimiento puede llevarse a cabo a través del siguiente enlace: </w:t>
      </w:r>
    </w:p>
    <w:p w14:paraId="2F503485" w14:textId="77777777" w:rsidR="005B0D6D" w:rsidRDefault="005B0D6D" w:rsidP="005B0D6D">
      <w:pPr>
        <w:rPr>
          <w:rFonts w:ascii="Century Gothic" w:hAnsi="Century Gothic"/>
          <w:sz w:val="24"/>
          <w:szCs w:val="24"/>
          <w:lang w:eastAsia="es-MX"/>
        </w:rPr>
      </w:pPr>
    </w:p>
    <w:p w14:paraId="32FBA3C4" w14:textId="77777777" w:rsidR="005B0D6D" w:rsidRDefault="005B0D6D" w:rsidP="005B0D6D">
      <w:pPr>
        <w:rPr>
          <w:rFonts w:ascii="Century Gothic" w:hAnsi="Century Gothic"/>
          <w:sz w:val="24"/>
          <w:szCs w:val="24"/>
          <w:lang w:eastAsia="es-MX"/>
        </w:rPr>
      </w:pPr>
      <w:hyperlink r:id="rId5" w:history="1">
        <w:r>
          <w:rPr>
            <w:rStyle w:val="Hipervnculo"/>
            <w:rFonts w:ascii="Cavolini" w:hAnsi="Cavolini" w:cs="Cavolini"/>
          </w:rPr>
          <w:t>https://apeiron.secihti.mx/</w:t>
        </w:r>
      </w:hyperlink>
    </w:p>
    <w:p w14:paraId="472BC1BF" w14:textId="77777777" w:rsidR="005B0D6D" w:rsidRDefault="005B0D6D" w:rsidP="005B0D6D">
      <w:pPr>
        <w:rPr>
          <w:rFonts w:ascii="Cavolini" w:hAnsi="Cavolini" w:cs="Cavolini"/>
        </w:rPr>
      </w:pPr>
    </w:p>
    <w:p w14:paraId="59C3D172" w14:textId="64569A6F" w:rsidR="000B682D" w:rsidRDefault="000B682D" w:rsidP="000B682D">
      <w:pPr>
        <w:shd w:val="clear" w:color="auto" w:fill="FFFFFF"/>
        <w:spacing w:before="100" w:beforeAutospacing="1" w:after="100" w:afterAutospacing="1"/>
        <w:jc w:val="both"/>
        <w:rPr>
          <w:rFonts w:ascii="Century Gothic" w:hAnsi="Century Gothic"/>
          <w:b/>
          <w:bCs/>
          <w:color w:val="201F1E"/>
          <w:sz w:val="24"/>
          <w:szCs w:val="24"/>
          <w:lang w:eastAsia="es-MX"/>
        </w:rPr>
      </w:pPr>
      <w:r w:rsidRPr="000B682D">
        <w:rPr>
          <w:rFonts w:ascii="Century Gothic" w:hAnsi="Century Gothic"/>
          <w:b/>
          <w:bCs/>
          <w:color w:val="201F1E"/>
          <w:sz w:val="24"/>
          <w:szCs w:val="24"/>
          <w:lang w:eastAsia="es-MX"/>
        </w:rPr>
        <w:t>Para realizar este trámite, será necesario contar con tu acta de examen, la cual podrá ser liberada siempre y cuando no presentes adeudos pendientes.</w:t>
      </w:r>
    </w:p>
    <w:p w14:paraId="7D5541C1" w14:textId="358F6934" w:rsidR="002222A0" w:rsidRPr="002222A0" w:rsidRDefault="005B0D6D" w:rsidP="000B682D">
      <w:pPr>
        <w:shd w:val="clear" w:color="auto" w:fill="FFFFFF"/>
        <w:spacing w:before="100" w:beforeAutospacing="1" w:after="100" w:afterAutospacing="1"/>
        <w:jc w:val="both"/>
        <w:rPr>
          <w:rFonts w:eastAsia="Times New Roman"/>
          <w:color w:val="000000"/>
        </w:rPr>
      </w:pPr>
      <w:r>
        <w:rPr>
          <w:rFonts w:ascii="Century Gothic" w:hAnsi="Century Gothic"/>
          <w:color w:val="201F1E"/>
          <w:sz w:val="24"/>
          <w:szCs w:val="24"/>
          <w:lang w:eastAsia="es-MX"/>
        </w:rPr>
        <w:t xml:space="preserve">Cuando </w:t>
      </w:r>
      <w:r w:rsidR="002222A0">
        <w:rPr>
          <w:rFonts w:ascii="Century Gothic" w:hAnsi="Century Gothic"/>
          <w:color w:val="201F1E"/>
          <w:sz w:val="24"/>
          <w:szCs w:val="24"/>
          <w:lang w:eastAsia="es-MX"/>
        </w:rPr>
        <w:t xml:space="preserve">recibas la carta </w:t>
      </w:r>
      <w:r>
        <w:rPr>
          <w:rFonts w:ascii="Century Gothic" w:hAnsi="Century Gothic"/>
          <w:color w:val="201F1E"/>
          <w:sz w:val="24"/>
          <w:szCs w:val="24"/>
          <w:lang w:eastAsia="es-MX"/>
        </w:rPr>
        <w:t xml:space="preserve">liberación, </w:t>
      </w:r>
      <w:r w:rsidR="002222A0">
        <w:rPr>
          <w:rFonts w:ascii="Century Gothic" w:hAnsi="Century Gothic"/>
          <w:color w:val="201F1E"/>
          <w:sz w:val="24"/>
          <w:szCs w:val="24"/>
          <w:lang w:eastAsia="es-MX"/>
        </w:rPr>
        <w:t xml:space="preserve">es importante enviarla al correo de </w:t>
      </w:r>
      <w:hyperlink r:id="rId6" w:history="1">
        <w:r w:rsidR="002222A0" w:rsidRPr="002222A0">
          <w:rPr>
            <w:rFonts w:ascii="Century Gothic" w:hAnsi="Century Gothic"/>
            <w:color w:val="201F1E"/>
            <w:sz w:val="24"/>
            <w:szCs w:val="24"/>
            <w:lang w:eastAsia="es-MX"/>
          </w:rPr>
          <w:t>egreso.posgrado@ciatej.mx</w:t>
        </w:r>
      </w:hyperlink>
    </w:p>
    <w:p w14:paraId="1D479722" w14:textId="6E100703" w:rsidR="005B0D6D" w:rsidRDefault="005B0D6D" w:rsidP="000B682D">
      <w:pPr>
        <w:shd w:val="clear" w:color="auto" w:fill="FFFFFF"/>
        <w:spacing w:before="100" w:beforeAutospacing="1" w:after="100" w:afterAutospacing="1"/>
        <w:jc w:val="both"/>
        <w:rPr>
          <w:rFonts w:ascii="Century Gothic" w:hAnsi="Century Gothic"/>
          <w:b/>
          <w:bCs/>
          <w:sz w:val="24"/>
          <w:szCs w:val="24"/>
          <w:u w:val="single"/>
          <w:lang w:eastAsia="es-MX"/>
        </w:rPr>
      </w:pPr>
      <w:r>
        <w:rPr>
          <w:rFonts w:ascii="Century Gothic" w:hAnsi="Century Gothic"/>
          <w:b/>
          <w:bCs/>
          <w:color w:val="201F1E"/>
          <w:sz w:val="24"/>
          <w:szCs w:val="24"/>
          <w:u w:val="single"/>
          <w:lang w:eastAsia="es-MX"/>
        </w:rPr>
        <w:t>DOCUMENTO OFICIALES</w:t>
      </w:r>
      <w:r>
        <w:rPr>
          <w:rFonts w:ascii="Century Gothic" w:hAnsi="Century Gothic"/>
          <w:b/>
          <w:bCs/>
          <w:color w:val="000000"/>
          <w:sz w:val="24"/>
          <w:szCs w:val="24"/>
          <w:u w:val="single"/>
          <w:lang w:eastAsia="es-MX"/>
        </w:rPr>
        <w:t xml:space="preserve"> (</w:t>
      </w:r>
      <w:r w:rsidR="000B682D">
        <w:rPr>
          <w:rFonts w:ascii="Century Gothic" w:hAnsi="Century Gothic"/>
          <w:b/>
          <w:bCs/>
          <w:color w:val="000000"/>
          <w:sz w:val="24"/>
          <w:szCs w:val="24"/>
          <w:u w:val="single"/>
          <w:lang w:eastAsia="es-MX"/>
        </w:rPr>
        <w:t>título</w:t>
      </w:r>
      <w:r>
        <w:rPr>
          <w:rFonts w:ascii="Century Gothic" w:hAnsi="Century Gothic"/>
          <w:b/>
          <w:bCs/>
          <w:color w:val="000000"/>
          <w:sz w:val="24"/>
          <w:szCs w:val="24"/>
          <w:u w:val="single"/>
          <w:lang w:eastAsia="es-MX"/>
        </w:rPr>
        <w:t xml:space="preserve"> y certificado de estudios)</w:t>
      </w:r>
    </w:p>
    <w:p w14:paraId="5E7DB48A" w14:textId="77777777" w:rsidR="005B0D6D" w:rsidRDefault="005B0D6D" w:rsidP="000B682D">
      <w:pPr>
        <w:shd w:val="clear" w:color="auto" w:fill="FFFFFF"/>
        <w:spacing w:before="100" w:beforeAutospacing="1" w:after="240"/>
        <w:jc w:val="both"/>
        <w:rPr>
          <w:rFonts w:ascii="Century Gothic" w:hAnsi="Century Gothic"/>
          <w:sz w:val="24"/>
          <w:szCs w:val="24"/>
          <w:lang w:eastAsia="es-MX"/>
        </w:rPr>
      </w:pPr>
      <w:r>
        <w:rPr>
          <w:rFonts w:ascii="Century Gothic" w:hAnsi="Century Gothic"/>
          <w:color w:val="201F1E"/>
          <w:sz w:val="24"/>
          <w:szCs w:val="24"/>
          <w:lang w:eastAsia="es-MX"/>
        </w:rPr>
        <w:t>Tus documentos físicos (</w:t>
      </w:r>
      <w:r>
        <w:rPr>
          <w:rFonts w:ascii="Century Gothic" w:hAnsi="Century Gothic"/>
          <w:color w:val="000000"/>
          <w:sz w:val="24"/>
          <w:szCs w:val="24"/>
          <w:lang w:eastAsia="es-MX"/>
        </w:rPr>
        <w:t xml:space="preserve">Título, </w:t>
      </w:r>
      <w:r>
        <w:rPr>
          <w:rFonts w:ascii="Century Gothic" w:hAnsi="Century Gothic"/>
          <w:color w:val="201F1E"/>
          <w:sz w:val="24"/>
          <w:szCs w:val="24"/>
          <w:lang w:eastAsia="es-MX"/>
        </w:rPr>
        <w:t>certificado </w:t>
      </w:r>
      <w:r>
        <w:rPr>
          <w:rFonts w:ascii="Century Gothic" w:hAnsi="Century Gothic"/>
          <w:color w:val="201F1E"/>
          <w:sz w:val="24"/>
          <w:szCs w:val="24"/>
          <w:shd w:val="clear" w:color="auto" w:fill="FFFFFF"/>
          <w:lang w:eastAsia="es-MX"/>
        </w:rPr>
        <w:t>de</w:t>
      </w:r>
      <w:r>
        <w:rPr>
          <w:rFonts w:ascii="Century Gothic" w:hAnsi="Century Gothic"/>
          <w:color w:val="201F1E"/>
          <w:sz w:val="24"/>
          <w:szCs w:val="24"/>
          <w:lang w:eastAsia="es-MX"/>
        </w:rPr>
        <w:t> estudios, y toma de protesta) se te entregarán como tiempo máximo de 3</w:t>
      </w:r>
      <w:r>
        <w:rPr>
          <w:rFonts w:ascii="Century Gothic" w:hAnsi="Century Gothic"/>
          <w:i/>
          <w:iCs/>
          <w:color w:val="201F1E"/>
          <w:sz w:val="24"/>
          <w:szCs w:val="24"/>
          <w:lang w:eastAsia="es-MX"/>
        </w:rPr>
        <w:t xml:space="preserve"> meses</w:t>
      </w:r>
      <w:r>
        <w:rPr>
          <w:rFonts w:ascii="Century Gothic" w:hAnsi="Century Gothic"/>
          <w:color w:val="201F1E"/>
          <w:sz w:val="24"/>
          <w:szCs w:val="24"/>
          <w:lang w:eastAsia="es-MX"/>
        </w:rPr>
        <w:t>, no tienen ningún costo, ni es necesario que realices algún trámite adicional.</w:t>
      </w:r>
    </w:p>
    <w:p w14:paraId="1783ED06" w14:textId="77777777" w:rsidR="005B0D6D" w:rsidRDefault="005B0D6D" w:rsidP="000B682D">
      <w:pPr>
        <w:shd w:val="clear" w:color="auto" w:fill="FFFFFF"/>
        <w:spacing w:before="100" w:beforeAutospacing="1" w:after="100" w:afterAutospacing="1"/>
        <w:jc w:val="both"/>
        <w:rPr>
          <w:rFonts w:ascii="Century Gothic" w:hAnsi="Century Gothic"/>
          <w:b/>
          <w:bCs/>
          <w:u w:val="single"/>
          <w:lang w:eastAsia="es-MX"/>
        </w:rPr>
      </w:pPr>
      <w:r>
        <w:rPr>
          <w:rFonts w:ascii="Century Gothic" w:hAnsi="Century Gothic"/>
          <w:b/>
          <w:bCs/>
          <w:color w:val="201F1E"/>
          <w:sz w:val="24"/>
          <w:szCs w:val="24"/>
          <w:u w:val="single"/>
          <w:lang w:eastAsia="es-MX"/>
        </w:rPr>
        <w:t>CÉDULA PROFESIONAL FEDERAL</w:t>
      </w:r>
    </w:p>
    <w:p w14:paraId="3B28BF52" w14:textId="77777777" w:rsidR="005B0D6D" w:rsidRDefault="005B0D6D" w:rsidP="000B682D">
      <w:pPr>
        <w:shd w:val="clear" w:color="auto" w:fill="FFFFFF"/>
        <w:spacing w:before="100" w:beforeAutospacing="1" w:after="100" w:afterAutospacing="1"/>
        <w:jc w:val="both"/>
        <w:rPr>
          <w:rFonts w:ascii="Century Gothic" w:hAnsi="Century Gothic"/>
          <w:color w:val="201F1E"/>
          <w:sz w:val="24"/>
          <w:szCs w:val="24"/>
          <w:lang w:eastAsia="es-MX"/>
        </w:rPr>
      </w:pPr>
      <w:r>
        <w:rPr>
          <w:rFonts w:ascii="Century Gothic" w:hAnsi="Century Gothic"/>
          <w:color w:val="201F1E"/>
          <w:sz w:val="24"/>
          <w:szCs w:val="24"/>
          <w:lang w:eastAsia="es-MX"/>
        </w:rPr>
        <w:t>A partir </w:t>
      </w:r>
      <w:r>
        <w:rPr>
          <w:rFonts w:ascii="Century Gothic" w:hAnsi="Century Gothic"/>
          <w:color w:val="201F1E"/>
          <w:sz w:val="24"/>
          <w:szCs w:val="24"/>
          <w:shd w:val="clear" w:color="auto" w:fill="FFFFFF"/>
          <w:lang w:eastAsia="es-MX"/>
        </w:rPr>
        <w:t>de</w:t>
      </w:r>
      <w:r>
        <w:rPr>
          <w:rFonts w:ascii="Century Gothic" w:hAnsi="Century Gothic"/>
          <w:color w:val="201F1E"/>
          <w:sz w:val="24"/>
          <w:szCs w:val="24"/>
          <w:lang w:eastAsia="es-MX"/>
        </w:rPr>
        <w:t>l 1 </w:t>
      </w:r>
      <w:r>
        <w:rPr>
          <w:rFonts w:ascii="Century Gothic" w:hAnsi="Century Gothic"/>
          <w:color w:val="201F1E"/>
          <w:sz w:val="24"/>
          <w:szCs w:val="24"/>
          <w:shd w:val="clear" w:color="auto" w:fill="FFFFFF"/>
          <w:lang w:eastAsia="es-MX"/>
        </w:rPr>
        <w:t>de</w:t>
      </w:r>
      <w:r>
        <w:rPr>
          <w:rFonts w:ascii="Century Gothic" w:hAnsi="Century Gothic"/>
          <w:color w:val="201F1E"/>
          <w:sz w:val="24"/>
          <w:szCs w:val="24"/>
          <w:lang w:eastAsia="es-MX"/>
        </w:rPr>
        <w:t> Octubre </w:t>
      </w:r>
      <w:r>
        <w:rPr>
          <w:rFonts w:ascii="Century Gothic" w:hAnsi="Century Gothic"/>
          <w:color w:val="201F1E"/>
          <w:sz w:val="24"/>
          <w:szCs w:val="24"/>
          <w:shd w:val="clear" w:color="auto" w:fill="FFFFFF"/>
          <w:lang w:eastAsia="es-MX"/>
        </w:rPr>
        <w:t>de</w:t>
      </w:r>
      <w:r>
        <w:rPr>
          <w:rFonts w:ascii="Century Gothic" w:hAnsi="Century Gothic"/>
          <w:color w:val="201F1E"/>
          <w:sz w:val="24"/>
          <w:szCs w:val="24"/>
          <w:lang w:eastAsia="es-MX"/>
        </w:rPr>
        <w:t> 2018 la Dirección General </w:t>
      </w:r>
      <w:r>
        <w:rPr>
          <w:rFonts w:ascii="Century Gothic" w:hAnsi="Century Gothic"/>
          <w:color w:val="201F1E"/>
          <w:sz w:val="24"/>
          <w:szCs w:val="24"/>
          <w:shd w:val="clear" w:color="auto" w:fill="FFFFFF"/>
          <w:lang w:eastAsia="es-MX"/>
        </w:rPr>
        <w:t>de</w:t>
      </w:r>
      <w:r>
        <w:rPr>
          <w:rFonts w:ascii="Century Gothic" w:hAnsi="Century Gothic"/>
          <w:color w:val="201F1E"/>
          <w:sz w:val="24"/>
          <w:szCs w:val="24"/>
          <w:lang w:eastAsia="es-MX"/>
        </w:rPr>
        <w:t> Profesiones cambio su normativa para la expedición </w:t>
      </w:r>
      <w:r>
        <w:rPr>
          <w:rFonts w:ascii="Century Gothic" w:hAnsi="Century Gothic"/>
          <w:color w:val="201F1E"/>
          <w:sz w:val="24"/>
          <w:szCs w:val="24"/>
          <w:shd w:val="clear" w:color="auto" w:fill="FFFFFF"/>
          <w:lang w:eastAsia="es-MX"/>
        </w:rPr>
        <w:t>de</w:t>
      </w:r>
      <w:r>
        <w:rPr>
          <w:rFonts w:ascii="Century Gothic" w:hAnsi="Century Gothic"/>
          <w:color w:val="201F1E"/>
          <w:sz w:val="24"/>
          <w:szCs w:val="24"/>
          <w:lang w:eastAsia="es-MX"/>
        </w:rPr>
        <w:t> cédulas profesionales y para tramitar la cédula es preciso realizar el registro de tu título electrónico en la plataforma de profesiones, ese proceso lo realizamos nosotros como institución. Una vez que sea elaborado tu título impreso se procederá a realizar el registro de manera electrónica. Al confirmarte que tu título electrónico se encuentra registrado tendrás que acceder al siguiente enlace:  </w:t>
      </w:r>
      <w:hyperlink r:id="rId7" w:tgtFrame="_blank" w:history="1">
        <w:r>
          <w:rPr>
            <w:rStyle w:val="Hipervnculo"/>
            <w:rFonts w:ascii="Century Gothic" w:hAnsi="Century Gothic"/>
            <w:color w:val="0000FF"/>
            <w:sz w:val="24"/>
            <w:szCs w:val="24"/>
            <w:lang w:eastAsia="es-MX"/>
          </w:rPr>
          <w:t>https://www.gob.mx/tramites/ficha/expedicion-</w:t>
        </w:r>
        <w:r>
          <w:rPr>
            <w:rStyle w:val="Hipervnculo"/>
            <w:rFonts w:ascii="Century Gothic" w:hAnsi="Century Gothic"/>
            <w:color w:val="0000FF"/>
            <w:sz w:val="24"/>
            <w:szCs w:val="24"/>
            <w:shd w:val="clear" w:color="auto" w:fill="FFFFFF"/>
            <w:lang w:eastAsia="es-MX"/>
          </w:rPr>
          <w:t>de</w:t>
        </w:r>
        <w:r>
          <w:rPr>
            <w:rStyle w:val="Hipervnculo"/>
            <w:rFonts w:ascii="Century Gothic" w:hAnsi="Century Gothic"/>
            <w:color w:val="0000FF"/>
            <w:sz w:val="24"/>
            <w:szCs w:val="24"/>
            <w:lang w:eastAsia="es-MX"/>
          </w:rPr>
          <w:t>-cedula-</w:t>
        </w:r>
        <w:r>
          <w:rPr>
            <w:rStyle w:val="Hipervnculo"/>
            <w:rFonts w:ascii="Century Gothic" w:hAnsi="Century Gothic"/>
            <w:color w:val="0000FF"/>
            <w:sz w:val="24"/>
            <w:szCs w:val="24"/>
            <w:lang w:eastAsia="es-MX"/>
          </w:rPr>
          <w:lastRenderedPageBreak/>
          <w:t>profesional-electronica/SEP6534</w:t>
        </w:r>
      </w:hyperlink>
      <w:r>
        <w:rPr>
          <w:rFonts w:ascii="Century Gothic" w:hAnsi="Century Gothic"/>
          <w:color w:val="201F1E"/>
          <w:sz w:val="24"/>
          <w:szCs w:val="24"/>
          <w:lang w:eastAsia="es-MX"/>
        </w:rPr>
        <w:t xml:space="preserve"> y darle </w:t>
      </w:r>
      <w:proofErr w:type="spellStart"/>
      <w:r>
        <w:rPr>
          <w:rFonts w:ascii="Century Gothic" w:hAnsi="Century Gothic"/>
          <w:color w:val="201F1E"/>
          <w:sz w:val="24"/>
          <w:szCs w:val="24"/>
          <w:lang w:eastAsia="es-MX"/>
        </w:rPr>
        <w:t>click</w:t>
      </w:r>
      <w:proofErr w:type="spellEnd"/>
      <w:r>
        <w:rPr>
          <w:rFonts w:ascii="Century Gothic" w:hAnsi="Century Gothic"/>
          <w:color w:val="201F1E"/>
          <w:sz w:val="24"/>
          <w:szCs w:val="24"/>
          <w:lang w:eastAsia="es-MX"/>
        </w:rPr>
        <w:t xml:space="preserve"> en trámite en línea. Te comparto en adjunto la infografía con los pasos correspondientes.</w:t>
      </w:r>
    </w:p>
    <w:p w14:paraId="254072D9" w14:textId="77777777" w:rsidR="005B0D6D" w:rsidRDefault="005B0D6D" w:rsidP="000B682D">
      <w:pPr>
        <w:shd w:val="clear" w:color="auto" w:fill="FFFFFF"/>
        <w:spacing w:before="100" w:beforeAutospacing="1" w:after="100" w:afterAutospacing="1"/>
        <w:jc w:val="both"/>
        <w:rPr>
          <w:rFonts w:ascii="Century Gothic" w:hAnsi="Century Gothic"/>
          <w:sz w:val="24"/>
          <w:szCs w:val="24"/>
          <w:lang w:eastAsia="es-MX"/>
        </w:rPr>
      </w:pPr>
      <w:r>
        <w:rPr>
          <w:rFonts w:ascii="Century Gothic" w:hAnsi="Century Gothic"/>
          <w:color w:val="201F1E"/>
          <w:sz w:val="24"/>
          <w:szCs w:val="24"/>
          <w:u w:val="single"/>
          <w:lang w:eastAsia="es-MX"/>
        </w:rPr>
        <w:t>IMPORTANTE:</w:t>
      </w:r>
      <w:r>
        <w:rPr>
          <w:rFonts w:ascii="Century Gothic" w:hAnsi="Century Gothic"/>
          <w:color w:val="201F1E"/>
          <w:sz w:val="24"/>
          <w:szCs w:val="24"/>
          <w:lang w:eastAsia="es-MX"/>
        </w:rPr>
        <w:t xml:space="preserve"> Deberás contar con tu cédula profesional de </w:t>
      </w:r>
      <w:r>
        <w:rPr>
          <w:rFonts w:ascii="Century Gothic" w:hAnsi="Century Gothic"/>
          <w:color w:val="000000"/>
          <w:sz w:val="24"/>
          <w:szCs w:val="24"/>
          <w:lang w:eastAsia="es-MX"/>
        </w:rPr>
        <w:t>licenciatura</w:t>
      </w:r>
      <w:r>
        <w:rPr>
          <w:rFonts w:ascii="Century Gothic" w:hAnsi="Century Gothic"/>
          <w:color w:val="201F1E"/>
          <w:sz w:val="24"/>
          <w:szCs w:val="24"/>
          <w:lang w:eastAsia="es-MX"/>
        </w:rPr>
        <w:t xml:space="preserve">, si aún no la has tramitado, deberás de realizar el proceso de la infografía y cuando la tengas, compartirme el número de cédula para proceder al registro del título electrónico de </w:t>
      </w:r>
      <w:r>
        <w:rPr>
          <w:rFonts w:ascii="Century Gothic" w:hAnsi="Century Gothic"/>
          <w:color w:val="000000"/>
          <w:sz w:val="24"/>
          <w:szCs w:val="24"/>
          <w:lang w:eastAsia="es-MX"/>
        </w:rPr>
        <w:t>maestría</w:t>
      </w:r>
      <w:r>
        <w:rPr>
          <w:rFonts w:ascii="Century Gothic" w:hAnsi="Century Gothic"/>
          <w:color w:val="201F1E"/>
          <w:sz w:val="24"/>
          <w:szCs w:val="24"/>
          <w:lang w:eastAsia="es-MX"/>
        </w:rPr>
        <w:t xml:space="preserve">. </w:t>
      </w:r>
    </w:p>
    <w:p w14:paraId="3482C24E" w14:textId="77777777" w:rsidR="005B0D6D" w:rsidRDefault="005B0D6D" w:rsidP="000B682D">
      <w:pPr>
        <w:shd w:val="clear" w:color="auto" w:fill="FFFFFF"/>
        <w:spacing w:before="100" w:beforeAutospacing="1" w:after="100" w:afterAutospacing="1"/>
        <w:jc w:val="both"/>
        <w:rPr>
          <w:rFonts w:ascii="Century Gothic" w:hAnsi="Century Gothic"/>
          <w:b/>
          <w:bCs/>
          <w:color w:val="201F1E"/>
          <w:sz w:val="24"/>
          <w:szCs w:val="24"/>
          <w:u w:val="single"/>
          <w:lang w:eastAsia="es-MX"/>
        </w:rPr>
      </w:pPr>
      <w:r>
        <w:rPr>
          <w:rFonts w:ascii="Century Gothic" w:hAnsi="Century Gothic"/>
          <w:b/>
          <w:bCs/>
          <w:color w:val="201F1E"/>
          <w:sz w:val="24"/>
          <w:szCs w:val="24"/>
          <w:u w:val="single"/>
          <w:lang w:eastAsia="es-MX"/>
        </w:rPr>
        <w:t xml:space="preserve">CUENTA DE CORREO INSTITUCIONAL </w:t>
      </w:r>
    </w:p>
    <w:p w14:paraId="1764EB27" w14:textId="6F821A2D" w:rsidR="005B0D6D" w:rsidRDefault="005B0D6D" w:rsidP="000B682D">
      <w:pPr>
        <w:shd w:val="clear" w:color="auto" w:fill="FFFFFF"/>
        <w:spacing w:before="100" w:beforeAutospacing="1" w:after="100" w:afterAutospacing="1"/>
        <w:jc w:val="both"/>
        <w:rPr>
          <w:rFonts w:ascii="Century Gothic" w:hAnsi="Century Gothic"/>
          <w:sz w:val="24"/>
          <w:szCs w:val="24"/>
          <w:lang w:eastAsia="es-MX"/>
        </w:rPr>
      </w:pPr>
      <w:r>
        <w:rPr>
          <w:rFonts w:ascii="Century Gothic" w:hAnsi="Century Gothic"/>
          <w:color w:val="201F1E"/>
          <w:sz w:val="24"/>
          <w:szCs w:val="24"/>
          <w:lang w:eastAsia="es-MX"/>
        </w:rPr>
        <w:t>Respecto a la cuenta de correo institucional que se te otorgo durante tu</w:t>
      </w:r>
      <w:r>
        <w:rPr>
          <w:rFonts w:ascii="Century Gothic" w:hAnsi="Century Gothic"/>
          <w:color w:val="000000"/>
          <w:sz w:val="24"/>
          <w:szCs w:val="24"/>
          <w:lang w:eastAsia="es-MX"/>
        </w:rPr>
        <w:t xml:space="preserve">s </w:t>
      </w:r>
      <w:r>
        <w:rPr>
          <w:rFonts w:ascii="Century Gothic" w:hAnsi="Century Gothic"/>
          <w:color w:val="000000"/>
          <w:sz w:val="24"/>
          <w:szCs w:val="24"/>
          <w:lang w:eastAsia="es-MX"/>
        </w:rPr>
        <w:t xml:space="preserve">estudios </w:t>
      </w:r>
      <w:r>
        <w:rPr>
          <w:rFonts w:ascii="Century Gothic" w:hAnsi="Century Gothic"/>
          <w:color w:val="201F1E"/>
          <w:sz w:val="24"/>
          <w:szCs w:val="24"/>
          <w:lang w:eastAsia="es-MX"/>
        </w:rPr>
        <w:t>se</w:t>
      </w:r>
      <w:r>
        <w:rPr>
          <w:rFonts w:ascii="Century Gothic" w:hAnsi="Century Gothic"/>
          <w:color w:val="201F1E"/>
          <w:sz w:val="24"/>
          <w:szCs w:val="24"/>
          <w:lang w:eastAsia="es-MX"/>
        </w:rPr>
        <w:t xml:space="preserve"> dará de </w:t>
      </w:r>
      <w:r>
        <w:rPr>
          <w:rFonts w:ascii="Century Gothic" w:hAnsi="Century Gothic"/>
          <w:b/>
          <w:bCs/>
          <w:color w:val="201F1E"/>
          <w:sz w:val="24"/>
          <w:szCs w:val="24"/>
          <w:lang w:eastAsia="es-MX"/>
        </w:rPr>
        <w:t>baja</w:t>
      </w:r>
      <w:r>
        <w:rPr>
          <w:rFonts w:ascii="Century Gothic" w:hAnsi="Century Gothic"/>
          <w:color w:val="201F1E"/>
          <w:sz w:val="24"/>
          <w:szCs w:val="24"/>
          <w:lang w:eastAsia="es-MX"/>
        </w:rPr>
        <w:t xml:space="preserve"> en un lapso de </w:t>
      </w:r>
      <w:r>
        <w:rPr>
          <w:rFonts w:ascii="Century Gothic" w:hAnsi="Century Gothic"/>
          <w:b/>
          <w:bCs/>
          <w:color w:val="201F1E"/>
          <w:sz w:val="24"/>
          <w:szCs w:val="24"/>
          <w:lang w:eastAsia="es-MX"/>
        </w:rPr>
        <w:t>6 meses,</w:t>
      </w:r>
      <w:r>
        <w:rPr>
          <w:rFonts w:ascii="Century Gothic" w:hAnsi="Century Gothic"/>
          <w:color w:val="201F1E"/>
          <w:sz w:val="24"/>
          <w:szCs w:val="24"/>
          <w:lang w:eastAsia="es-MX"/>
        </w:rPr>
        <w:t xml:space="preserve"> a partir de la fecha de </w:t>
      </w:r>
      <w:r>
        <w:rPr>
          <w:rFonts w:ascii="Century Gothic" w:hAnsi="Century Gothic"/>
          <w:color w:val="201F1E"/>
          <w:sz w:val="24"/>
          <w:szCs w:val="24"/>
          <w:lang w:eastAsia="es-MX"/>
        </w:rPr>
        <w:t>tu defensa de tesis</w:t>
      </w:r>
      <w:r>
        <w:rPr>
          <w:rFonts w:ascii="Century Gothic" w:hAnsi="Century Gothic"/>
          <w:b/>
          <w:bCs/>
          <w:color w:val="201F1E"/>
          <w:sz w:val="24"/>
          <w:szCs w:val="24"/>
          <w:lang w:eastAsia="es-MX"/>
        </w:rPr>
        <w:t>,</w:t>
      </w:r>
      <w:r>
        <w:rPr>
          <w:rFonts w:ascii="Century Gothic" w:hAnsi="Century Gothic"/>
          <w:color w:val="201F1E"/>
          <w:sz w:val="24"/>
          <w:szCs w:val="24"/>
          <w:lang w:eastAsia="es-MX"/>
        </w:rPr>
        <w:t xml:space="preserve"> por lo que será importante que en caso de tener información de tu interés puedas descargarla</w:t>
      </w:r>
      <w:r>
        <w:rPr>
          <w:rFonts w:ascii="Century Gothic" w:hAnsi="Century Gothic"/>
          <w:color w:val="000000"/>
          <w:sz w:val="24"/>
          <w:szCs w:val="24"/>
          <w:lang w:eastAsia="es-MX"/>
        </w:rPr>
        <w:t>.</w:t>
      </w:r>
    </w:p>
    <w:p w14:paraId="159DEF38" w14:textId="6A7C0DA9" w:rsidR="005B0D6D" w:rsidRDefault="005B0D6D" w:rsidP="000B682D">
      <w:pPr>
        <w:jc w:val="both"/>
        <w:rPr>
          <w:rFonts w:ascii="Century Gothic" w:hAnsi="Century Gothic"/>
          <w:color w:val="201F1E"/>
          <w:sz w:val="24"/>
          <w:szCs w:val="24"/>
          <w:lang w:eastAsia="es-MX"/>
        </w:rPr>
      </w:pPr>
      <w:r>
        <w:rPr>
          <w:rFonts w:ascii="Century Gothic" w:hAnsi="Century Gothic"/>
          <w:color w:val="201F1E"/>
          <w:sz w:val="24"/>
          <w:szCs w:val="24"/>
          <w:lang w:eastAsia="es-MX"/>
        </w:rPr>
        <w:t>¡Te deseamos el mayor de los éxitos!</w:t>
      </w:r>
      <w:r>
        <w:rPr>
          <w:rFonts w:ascii="Century Gothic" w:hAnsi="Century Gothic"/>
          <w:sz w:val="24"/>
          <w:szCs w:val="24"/>
          <w:lang w:eastAsia="es-MX"/>
        </w:rPr>
        <w:t xml:space="preserve"> </w:t>
      </w:r>
      <w:r>
        <w:rPr>
          <w:rFonts w:ascii="Segoe UI Emoji" w:hAnsi="Segoe UI Emoji" w:cs="Segoe UI Emoji"/>
          <w:sz w:val="24"/>
          <w:szCs w:val="24"/>
          <w:lang w:eastAsia="es-MX"/>
        </w:rPr>
        <w:t>😊</w:t>
      </w:r>
      <w:r>
        <w:rPr>
          <w:rFonts w:ascii="Century Gothic" w:hAnsi="Century Gothic"/>
          <w:sz w:val="24"/>
          <w:szCs w:val="24"/>
          <w:lang w:eastAsia="es-MX"/>
        </w:rPr>
        <w:t xml:space="preserve"> </w:t>
      </w:r>
    </w:p>
    <w:p w14:paraId="13A78FEF" w14:textId="77777777" w:rsidR="000506C1" w:rsidRDefault="000506C1"/>
    <w:sectPr w:rsidR="000506C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volini">
    <w:altName w:val="Cavolini"/>
    <w:charset w:val="00"/>
    <w:family w:val="script"/>
    <w:pitch w:val="variable"/>
    <w:sig w:usb0="A11526FF" w:usb1="8000000A" w:usb2="0001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0F0A04"/>
    <w:multiLevelType w:val="hybridMultilevel"/>
    <w:tmpl w:val="E272B422"/>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D6D"/>
    <w:rsid w:val="000506C1"/>
    <w:rsid w:val="000B682D"/>
    <w:rsid w:val="002222A0"/>
    <w:rsid w:val="005B0D6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CE776"/>
  <w15:chartTrackingRefBased/>
  <w15:docId w15:val="{5D285352-ACB3-44FD-8C15-8923B125C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D6D"/>
    <w:pPr>
      <w:spacing w:after="0" w:line="240" w:lineRule="auto"/>
    </w:pPr>
    <w:rPr>
      <w:rFonts w:ascii="Calibri" w:hAnsi="Calibri" w:cs="Calibri"/>
    </w:rPr>
  </w:style>
  <w:style w:type="paragraph" w:styleId="Ttulo2">
    <w:name w:val="heading 2"/>
    <w:basedOn w:val="Normal"/>
    <w:next w:val="Normal"/>
    <w:link w:val="Ttulo2Car"/>
    <w:uiPriority w:val="9"/>
    <w:unhideWhenUsed/>
    <w:qFormat/>
    <w:rsid w:val="002222A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5B0D6D"/>
    <w:rPr>
      <w:color w:val="0563C1"/>
      <w:u w:val="single"/>
    </w:rPr>
  </w:style>
  <w:style w:type="character" w:customStyle="1" w:styleId="Ttulo2Car">
    <w:name w:val="Título 2 Car"/>
    <w:basedOn w:val="Fuentedeprrafopredeter"/>
    <w:link w:val="Ttulo2"/>
    <w:uiPriority w:val="9"/>
    <w:rsid w:val="002222A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2952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b.mx/tramites/ficha/expedicion-de-cedula-profesional-electronica/SEP65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greso.posgrado@ciatej.mx" TargetMode="External"/><Relationship Id="rId5" Type="http://schemas.openxmlformats.org/officeDocument/2006/relationships/hyperlink" Target="https://apeiron.secihti.m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422</Words>
  <Characters>2324</Characters>
  <Application>Microsoft Office Word</Application>
  <DocSecurity>0</DocSecurity>
  <Lines>19</Lines>
  <Paragraphs>5</Paragraphs>
  <ScaleCrop>false</ScaleCrop>
  <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Marlene Cervantes Márquez</dc:creator>
  <cp:keywords/>
  <dc:description/>
  <cp:lastModifiedBy>Erika Marlene Cervantes Márquez</cp:lastModifiedBy>
  <cp:revision>3</cp:revision>
  <dcterms:created xsi:type="dcterms:W3CDTF">2026-06-04T22:38:00Z</dcterms:created>
  <dcterms:modified xsi:type="dcterms:W3CDTF">2026-06-04T22:59:00Z</dcterms:modified>
</cp:coreProperties>
</file>